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8B457" w14:textId="77777777" w:rsidR="00951BDC" w:rsidRPr="00BD4C0E" w:rsidRDefault="00330567" w:rsidP="00E2373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BD4C0E">
        <w:rPr>
          <w:rFonts w:eastAsia="Times New Roman" w:cstheme="minorHAnsi"/>
          <w:b/>
          <w:sz w:val="28"/>
          <w:szCs w:val="28"/>
          <w:lang w:eastAsia="pl-PL"/>
        </w:rPr>
        <w:t xml:space="preserve">Klauzula informacyjna ochrony danych osobowych </w:t>
      </w:r>
    </w:p>
    <w:p w14:paraId="5DC9FC7F" w14:textId="1A03D9FB" w:rsidR="006F0CA8" w:rsidRPr="00BD4C0E" w:rsidRDefault="00330567" w:rsidP="00E2373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BD4C0E">
        <w:rPr>
          <w:rFonts w:eastAsia="Times New Roman" w:cstheme="minorHAnsi"/>
          <w:b/>
          <w:sz w:val="28"/>
          <w:szCs w:val="28"/>
          <w:lang w:eastAsia="pl-PL"/>
        </w:rPr>
        <w:t>dla klientów Urzędu</w:t>
      </w:r>
      <w:r w:rsidR="00951BDC" w:rsidRPr="00BD4C0E">
        <w:rPr>
          <w:rFonts w:eastAsia="Times New Roman" w:cstheme="minorHAnsi"/>
          <w:b/>
          <w:sz w:val="28"/>
          <w:szCs w:val="28"/>
          <w:lang w:eastAsia="pl-PL"/>
        </w:rPr>
        <w:t xml:space="preserve"> M</w:t>
      </w:r>
      <w:r w:rsidRPr="00BD4C0E">
        <w:rPr>
          <w:rFonts w:eastAsia="Times New Roman" w:cstheme="minorHAnsi"/>
          <w:b/>
          <w:sz w:val="28"/>
          <w:szCs w:val="28"/>
          <w:lang w:eastAsia="pl-PL"/>
        </w:rPr>
        <w:t>iejskiego w Kargowej</w:t>
      </w:r>
    </w:p>
    <w:p w14:paraId="20CE2669" w14:textId="77777777" w:rsidR="00951BDC" w:rsidRPr="00E23731" w:rsidRDefault="00951BDC" w:rsidP="00E2373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5AFB71B" w14:textId="449EC792" w:rsidR="00BC4734" w:rsidRPr="00E23731" w:rsidRDefault="00BC4734" w:rsidP="00E23731">
      <w:pPr>
        <w:spacing w:after="0" w:line="240" w:lineRule="auto"/>
        <w:ind w:firstLine="708"/>
        <w:jc w:val="both"/>
        <w:rPr>
          <w:rFonts w:cstheme="minorHAnsi"/>
        </w:rPr>
      </w:pPr>
      <w:r w:rsidRPr="00E23731">
        <w:rPr>
          <w:rFonts w:eastAsia="Times New Roman" w:cstheme="minorHAnsi"/>
          <w:lang w:eastAsia="pl-PL"/>
        </w:rPr>
        <w:t xml:space="preserve">Zgodnie z art. 13 ust. 1 i ust. 2 Rozporządzeniem Parlamentu Europejskiego i Rady (UE) 2016/679 z dnia 27 kwietnia 2016 r. w sprawie ochrony osób fizycznych w związku </w:t>
      </w:r>
      <w:r w:rsidRPr="00E23731">
        <w:rPr>
          <w:rFonts w:eastAsia="Times New Roman" w:cstheme="minorHAnsi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77CAB45C" w14:textId="77777777" w:rsidR="003A41FA" w:rsidRPr="00E23731" w:rsidRDefault="003A41FA" w:rsidP="00E2373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A5419AA" w14:textId="473D5797" w:rsidR="00BC4734" w:rsidRPr="00E23731" w:rsidRDefault="00BC4734" w:rsidP="00E237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23731">
        <w:rPr>
          <w:rFonts w:eastAsia="Times New Roman" w:cstheme="minorHAnsi"/>
          <w:b/>
          <w:lang w:eastAsia="pl-PL"/>
        </w:rPr>
        <w:t xml:space="preserve">Administratorem </w:t>
      </w:r>
      <w:r w:rsidR="008D3834" w:rsidRPr="00E23731">
        <w:rPr>
          <w:rFonts w:eastAsia="Times New Roman" w:cstheme="minorHAnsi"/>
          <w:b/>
          <w:lang w:eastAsia="pl-PL"/>
        </w:rPr>
        <w:t>Danych O</w:t>
      </w:r>
      <w:r w:rsidRPr="00E23731">
        <w:rPr>
          <w:rFonts w:eastAsia="Times New Roman" w:cstheme="minorHAnsi"/>
          <w:b/>
          <w:lang w:eastAsia="pl-PL"/>
        </w:rPr>
        <w:t>sobowych jest</w:t>
      </w:r>
      <w:r w:rsidR="00951569" w:rsidRPr="00E23731">
        <w:rPr>
          <w:rFonts w:eastAsia="Times New Roman" w:cstheme="minorHAnsi"/>
          <w:lang w:eastAsia="pl-PL"/>
        </w:rPr>
        <w:t xml:space="preserve"> </w:t>
      </w:r>
      <w:r w:rsidR="00951569" w:rsidRPr="00E23731">
        <w:rPr>
          <w:rFonts w:eastAsia="Times New Roman" w:cstheme="minorHAnsi"/>
          <w:b/>
          <w:lang w:eastAsia="pl-PL"/>
        </w:rPr>
        <w:t>Burmistrz Kargowej</w:t>
      </w:r>
      <w:r w:rsidRPr="00E23731">
        <w:rPr>
          <w:rFonts w:eastAsia="Times New Roman" w:cstheme="minorHAnsi"/>
          <w:lang w:eastAsia="pl-PL"/>
        </w:rPr>
        <w:t xml:space="preserve"> </w:t>
      </w:r>
      <w:r w:rsidR="00B86741" w:rsidRPr="00E23731">
        <w:rPr>
          <w:rFonts w:eastAsia="Times New Roman" w:cstheme="minorHAnsi"/>
          <w:lang w:eastAsia="pl-PL"/>
        </w:rPr>
        <w:t xml:space="preserve">z </w:t>
      </w:r>
      <w:r w:rsidRPr="00E23731">
        <w:rPr>
          <w:rFonts w:eastAsia="Times New Roman" w:cstheme="minorHAnsi"/>
          <w:lang w:eastAsia="pl-PL"/>
        </w:rPr>
        <w:t xml:space="preserve">siedzibą w </w:t>
      </w:r>
      <w:r w:rsidR="00333691" w:rsidRPr="00E23731">
        <w:rPr>
          <w:rFonts w:eastAsia="Times New Roman" w:cstheme="minorHAnsi"/>
          <w:lang w:eastAsia="pl-PL"/>
        </w:rPr>
        <w:t>Urzędzie</w:t>
      </w:r>
      <w:r w:rsidR="00951569" w:rsidRPr="00E23731">
        <w:rPr>
          <w:rFonts w:eastAsia="Times New Roman" w:cstheme="minorHAnsi"/>
          <w:lang w:eastAsia="pl-PL"/>
        </w:rPr>
        <w:t xml:space="preserve"> Miejski</w:t>
      </w:r>
      <w:r w:rsidR="00333691" w:rsidRPr="00E23731">
        <w:rPr>
          <w:rFonts w:eastAsia="Times New Roman" w:cstheme="minorHAnsi"/>
          <w:lang w:eastAsia="pl-PL"/>
        </w:rPr>
        <w:t xml:space="preserve">m </w:t>
      </w:r>
      <w:r w:rsidR="005C42B8">
        <w:rPr>
          <w:rFonts w:eastAsia="Times New Roman" w:cstheme="minorHAnsi"/>
          <w:lang w:eastAsia="pl-PL"/>
        </w:rPr>
        <w:br/>
      </w:r>
      <w:r w:rsidR="00951569" w:rsidRPr="00E23731">
        <w:rPr>
          <w:rFonts w:eastAsia="Times New Roman" w:cstheme="minorHAnsi"/>
          <w:lang w:eastAsia="pl-PL"/>
        </w:rPr>
        <w:t xml:space="preserve">w Kargowej ul Rynek 33, 66-120 Kargowa, tel. 68 3525 131 . </w:t>
      </w:r>
    </w:p>
    <w:p w14:paraId="326A0CEC" w14:textId="3D0BB2E0" w:rsidR="0018723C" w:rsidRPr="0018723C" w:rsidRDefault="009D03F8" w:rsidP="0018723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color w:val="8DB3E2" w:themeColor="text2" w:themeTint="66"/>
          <w:lang w:eastAsia="pl-PL"/>
        </w:rPr>
      </w:pPr>
      <w:r w:rsidRPr="00E23731">
        <w:rPr>
          <w:rFonts w:eastAsia="Times New Roman" w:cstheme="minorHAnsi"/>
          <w:b/>
          <w:lang w:eastAsia="pl-PL"/>
        </w:rPr>
        <w:t>I</w:t>
      </w:r>
      <w:r w:rsidR="00333691" w:rsidRPr="00E23731">
        <w:rPr>
          <w:rFonts w:eastAsia="Times New Roman" w:cstheme="minorHAnsi"/>
          <w:b/>
          <w:lang w:eastAsia="pl-PL"/>
        </w:rPr>
        <w:t>nspektor</w:t>
      </w:r>
      <w:r w:rsidR="007675CE" w:rsidRPr="00E23731">
        <w:rPr>
          <w:rFonts w:eastAsia="Times New Roman" w:cstheme="minorHAnsi"/>
          <w:b/>
          <w:lang w:eastAsia="pl-PL"/>
        </w:rPr>
        <w:t xml:space="preserve">em </w:t>
      </w:r>
      <w:r w:rsidRPr="00E23731">
        <w:rPr>
          <w:rFonts w:eastAsia="Times New Roman" w:cstheme="minorHAnsi"/>
          <w:b/>
          <w:lang w:eastAsia="pl-PL"/>
        </w:rPr>
        <w:t>O</w:t>
      </w:r>
      <w:r w:rsidR="00BC4734" w:rsidRPr="00E23731">
        <w:rPr>
          <w:rFonts w:eastAsia="Times New Roman" w:cstheme="minorHAnsi"/>
          <w:b/>
          <w:lang w:eastAsia="pl-PL"/>
        </w:rPr>
        <w:t xml:space="preserve">chrony </w:t>
      </w:r>
      <w:r w:rsidRPr="00E23731">
        <w:rPr>
          <w:rFonts w:eastAsia="Times New Roman" w:cstheme="minorHAnsi"/>
          <w:b/>
          <w:lang w:eastAsia="pl-PL"/>
        </w:rPr>
        <w:t>D</w:t>
      </w:r>
      <w:r w:rsidR="00BC4734" w:rsidRPr="00E23731">
        <w:rPr>
          <w:rFonts w:eastAsia="Times New Roman" w:cstheme="minorHAnsi"/>
          <w:b/>
          <w:lang w:eastAsia="pl-PL"/>
        </w:rPr>
        <w:t>anych w</w:t>
      </w:r>
      <w:r w:rsidR="00BC4734" w:rsidRPr="00E23731">
        <w:rPr>
          <w:rFonts w:eastAsia="Times New Roman" w:cstheme="minorHAnsi"/>
          <w:lang w:eastAsia="pl-PL"/>
        </w:rPr>
        <w:t xml:space="preserve"> </w:t>
      </w:r>
      <w:r w:rsidR="003A41FA" w:rsidRPr="00E23731">
        <w:rPr>
          <w:rFonts w:eastAsia="Times New Roman" w:cstheme="minorHAnsi"/>
          <w:lang w:eastAsia="pl-PL"/>
        </w:rPr>
        <w:t xml:space="preserve">Urzędzie Miejskim w Kargowej </w:t>
      </w:r>
      <w:r w:rsidR="00D05D0D">
        <w:rPr>
          <w:rFonts w:eastAsia="Times New Roman" w:cstheme="minorHAnsi"/>
          <w:lang w:eastAsia="pl-PL"/>
        </w:rPr>
        <w:t xml:space="preserve">jest Pan Bogdan </w:t>
      </w:r>
      <w:proofErr w:type="spellStart"/>
      <w:r w:rsidR="00D05D0D">
        <w:rPr>
          <w:rFonts w:eastAsia="Times New Roman" w:cstheme="minorHAnsi"/>
          <w:lang w:eastAsia="pl-PL"/>
        </w:rPr>
        <w:t>Spe</w:t>
      </w:r>
      <w:r w:rsidR="002B66A3">
        <w:rPr>
          <w:rFonts w:eastAsia="Times New Roman" w:cstheme="minorHAnsi"/>
          <w:lang w:eastAsia="pl-PL"/>
        </w:rPr>
        <w:t>t</w:t>
      </w:r>
      <w:r w:rsidR="00D05D0D">
        <w:rPr>
          <w:rFonts w:eastAsia="Times New Roman" w:cstheme="minorHAnsi"/>
          <w:lang w:eastAsia="pl-PL"/>
        </w:rPr>
        <w:t>any</w:t>
      </w:r>
      <w:proofErr w:type="spellEnd"/>
      <w:r w:rsidR="0018723C">
        <w:rPr>
          <w:rFonts w:eastAsia="Times New Roman" w:cstheme="minorHAnsi"/>
          <w:lang w:eastAsia="pl-PL"/>
        </w:rPr>
        <w:t xml:space="preserve"> </w:t>
      </w:r>
    </w:p>
    <w:p w14:paraId="17697AF5" w14:textId="4618D878" w:rsidR="00BC4734" w:rsidRDefault="0018723C" w:rsidP="0018723C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e-mail: </w:t>
      </w:r>
      <w:hyperlink r:id="rId8" w:history="1">
        <w:r w:rsidRPr="00F450C0">
          <w:rPr>
            <w:rStyle w:val="Hipercze"/>
            <w:rFonts w:eastAsia="Times New Roman" w:cstheme="minorHAnsi"/>
            <w:lang w:eastAsia="pl-PL"/>
          </w:rPr>
          <w:t>inspektor@cbi24.pl</w:t>
        </w:r>
      </w:hyperlink>
    </w:p>
    <w:p w14:paraId="4D8B7CB4" w14:textId="6CBF150C" w:rsidR="003A41FA" w:rsidRPr="00E23731" w:rsidRDefault="009D03F8" w:rsidP="00E237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23731">
        <w:rPr>
          <w:rFonts w:eastAsia="Times New Roman" w:cstheme="minorHAnsi"/>
          <w:b/>
          <w:lang w:eastAsia="pl-PL"/>
        </w:rPr>
        <w:t xml:space="preserve">Dane </w:t>
      </w:r>
      <w:bookmarkStart w:id="0" w:name="_GoBack"/>
      <w:bookmarkEnd w:id="0"/>
      <w:r w:rsidRPr="00E23731">
        <w:rPr>
          <w:rFonts w:eastAsia="Times New Roman" w:cstheme="minorHAnsi"/>
          <w:b/>
          <w:lang w:eastAsia="pl-PL"/>
        </w:rPr>
        <w:t>osobowe przetwarzane będą w celu</w:t>
      </w:r>
      <w:r w:rsidRPr="00E23731">
        <w:rPr>
          <w:rFonts w:eastAsia="Times New Roman" w:cstheme="minorHAnsi"/>
          <w:lang w:eastAsia="pl-PL"/>
        </w:rPr>
        <w:t xml:space="preserve"> </w:t>
      </w:r>
      <w:r w:rsidR="00951569" w:rsidRPr="00E23731">
        <w:rPr>
          <w:rFonts w:eastAsia="Times New Roman" w:cstheme="minorHAnsi"/>
          <w:lang w:eastAsia="pl-PL"/>
        </w:rPr>
        <w:t xml:space="preserve">realizacji </w:t>
      </w:r>
      <w:r w:rsidR="003A41FA" w:rsidRPr="00E23731">
        <w:rPr>
          <w:rFonts w:eastAsia="Times New Roman" w:cstheme="minorHAnsi"/>
          <w:lang w:eastAsia="pl-PL"/>
        </w:rPr>
        <w:t xml:space="preserve">ustawowych </w:t>
      </w:r>
      <w:r w:rsidR="00951569" w:rsidRPr="00E23731">
        <w:rPr>
          <w:rFonts w:eastAsia="Times New Roman" w:cstheme="minorHAnsi"/>
          <w:lang w:eastAsia="pl-PL"/>
        </w:rPr>
        <w:t xml:space="preserve">zadań </w:t>
      </w:r>
      <w:r w:rsidR="003A41FA" w:rsidRPr="00E23731">
        <w:rPr>
          <w:rFonts w:eastAsia="Times New Roman" w:cstheme="minorHAnsi"/>
          <w:lang w:eastAsia="pl-PL"/>
        </w:rPr>
        <w:t xml:space="preserve">publicznych </w:t>
      </w:r>
      <w:r w:rsidR="00951569" w:rsidRPr="00E23731">
        <w:rPr>
          <w:rFonts w:eastAsia="Times New Roman" w:cstheme="minorHAnsi"/>
          <w:lang w:eastAsia="pl-PL"/>
        </w:rPr>
        <w:t>określonych przepisami prawa</w:t>
      </w:r>
      <w:r w:rsidR="003A41FA" w:rsidRPr="00E23731">
        <w:rPr>
          <w:rFonts w:eastAsia="Times New Roman" w:cstheme="minorHAnsi"/>
          <w:lang w:eastAsia="pl-PL"/>
        </w:rPr>
        <w:t>.</w:t>
      </w:r>
    </w:p>
    <w:p w14:paraId="44512099" w14:textId="5B7F4E5E" w:rsidR="00942FC1" w:rsidRPr="00E23731" w:rsidRDefault="00861B28" w:rsidP="00861B28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</w:t>
      </w:r>
      <w:r w:rsidR="00942FC1" w:rsidRPr="00E23731">
        <w:rPr>
          <w:rFonts w:eastAsia="Times New Roman" w:cstheme="minorHAnsi"/>
          <w:lang w:eastAsia="pl-PL"/>
        </w:rPr>
        <w:t>przetwarzane są w zdecydowanej większości przypadków na podstawie ustaw. Dane mogą być również przetwarzane w celu zawarcia umowy oraz na podstawie zgody wyrażonej przez klienta urzędu.</w:t>
      </w:r>
    </w:p>
    <w:p w14:paraId="7860DBCE" w14:textId="2ED46424" w:rsidR="009D03F8" w:rsidRPr="00E23731" w:rsidRDefault="00B86741" w:rsidP="00E23731">
      <w:pPr>
        <w:spacing w:after="0" w:line="240" w:lineRule="auto"/>
        <w:ind w:left="284" w:hanging="284"/>
        <w:jc w:val="both"/>
        <w:rPr>
          <w:rFonts w:eastAsia="Times New Roman" w:cstheme="minorHAnsi"/>
          <w:i/>
          <w:lang w:eastAsia="pl-PL"/>
        </w:rPr>
      </w:pPr>
      <w:r w:rsidRPr="00E23731">
        <w:rPr>
          <w:rFonts w:eastAsia="Times New Roman" w:cstheme="minorHAnsi"/>
          <w:lang w:eastAsia="pl-PL"/>
        </w:rPr>
        <w:t xml:space="preserve">    </w:t>
      </w:r>
      <w:r w:rsidR="00E23731">
        <w:rPr>
          <w:rFonts w:eastAsia="Times New Roman" w:cstheme="minorHAnsi"/>
          <w:lang w:eastAsia="pl-PL"/>
        </w:rPr>
        <w:t xml:space="preserve"> </w:t>
      </w:r>
      <w:r w:rsidRPr="00E23731">
        <w:rPr>
          <w:rFonts w:eastAsia="Times New Roman" w:cstheme="minorHAnsi"/>
          <w:lang w:eastAsia="pl-PL"/>
        </w:rPr>
        <w:t xml:space="preserve"> </w:t>
      </w:r>
      <w:r w:rsidR="00942FC1" w:rsidRPr="00E23731">
        <w:rPr>
          <w:rFonts w:eastAsia="Times New Roman" w:cstheme="minorHAnsi"/>
          <w:lang w:eastAsia="pl-PL"/>
        </w:rPr>
        <w:t>Dane osobowe nie</w:t>
      </w:r>
      <w:r w:rsidR="00951569" w:rsidRPr="00E23731">
        <w:rPr>
          <w:rFonts w:eastAsia="Times New Roman" w:cstheme="minorHAnsi"/>
          <w:lang w:eastAsia="pl-PL"/>
        </w:rPr>
        <w:t xml:space="preserve"> będą udostępniane podmiotom innym niż upoważnione na podstawie przepisów prawa</w:t>
      </w:r>
      <w:r w:rsidR="00942FC1" w:rsidRPr="00E23731">
        <w:rPr>
          <w:rFonts w:eastAsia="Times New Roman" w:cstheme="minorHAnsi"/>
          <w:lang w:eastAsia="pl-PL"/>
        </w:rPr>
        <w:t>.</w:t>
      </w:r>
    </w:p>
    <w:p w14:paraId="3D1E6052" w14:textId="72A86BD3" w:rsidR="00951569" w:rsidRPr="00E23731" w:rsidRDefault="00B86741" w:rsidP="00E23731">
      <w:pPr>
        <w:spacing w:after="0" w:line="240" w:lineRule="auto"/>
        <w:ind w:left="284" w:hanging="284"/>
        <w:jc w:val="both"/>
      </w:pPr>
      <w:r w:rsidRPr="00E23731">
        <w:t xml:space="preserve">    </w:t>
      </w:r>
      <w:r w:rsidR="00E23731">
        <w:t xml:space="preserve"> </w:t>
      </w:r>
      <w:r w:rsidRPr="00E23731">
        <w:t xml:space="preserve"> </w:t>
      </w:r>
      <w:r w:rsidR="00951569" w:rsidRPr="00E23731">
        <w:t xml:space="preserve">Dane osobowe od momentu pozyskania będą przechowywane przez okres wynikający z kategorii archiwalnej dokumentacji, określonej w jednolitym rzeczowym wykazie akt dla organów gmin </w:t>
      </w:r>
      <w:r w:rsidR="000C1A05" w:rsidRPr="00E23731">
        <w:br/>
      </w:r>
      <w:r w:rsidR="00951569" w:rsidRPr="00E23731">
        <w:t>i związków międzygminnych</w:t>
      </w:r>
      <w:r w:rsidR="00E23731">
        <w:t>.</w:t>
      </w:r>
      <w:r w:rsidR="00951569" w:rsidRPr="00E23731">
        <w:t xml:space="preserve"> Kryteria okresu przechowywania ustala się w oparciu o klasyfikację</w:t>
      </w:r>
      <w:r w:rsidR="00E23731">
        <w:br/>
      </w:r>
      <w:r w:rsidR="00951569" w:rsidRPr="00E23731">
        <w:t>i kwalifikację dokumentacji w jednolitym rzeczowym wykazie akt.</w:t>
      </w:r>
    </w:p>
    <w:p w14:paraId="4B72CE2B" w14:textId="77777777" w:rsidR="00B86741" w:rsidRPr="00E23731" w:rsidRDefault="00B86741" w:rsidP="00E2373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 w:val="0"/>
        <w:jc w:val="both"/>
        <w:rPr>
          <w:rFonts w:eastAsia="Times New Roman"/>
          <w:lang w:eastAsia="pl-PL"/>
        </w:rPr>
      </w:pPr>
      <w:r w:rsidRPr="00E23731">
        <w:rPr>
          <w:rFonts w:eastAsia="Times New Roman"/>
          <w:lang w:eastAsia="pl-PL"/>
        </w:rPr>
        <w:t>W szczególnych sytuacjach Administrator może przekazać/powierzyć Pani/Pana dane innym podmiotom. Podstawą przekazania/powierzenia danych są przepisy prawa lub właściwie skonstruowane, zapewniające bezpieczeństwo danym osobowym, umowy powierzenia przetwarzania danych.</w:t>
      </w:r>
    </w:p>
    <w:p w14:paraId="1FF13FBD" w14:textId="77777777" w:rsidR="00B76009" w:rsidRPr="00E23731" w:rsidRDefault="00B86741" w:rsidP="00E2373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E23731">
        <w:rPr>
          <w:rFonts w:eastAsia="Times New Roman"/>
          <w:lang w:eastAsia="pl-PL"/>
        </w:rPr>
        <w:t>Administrator danych osobowych nie stosuje profilowania.</w:t>
      </w:r>
    </w:p>
    <w:p w14:paraId="02F68480" w14:textId="0517F767" w:rsidR="00B76009" w:rsidRPr="00E23731" w:rsidRDefault="00B76009" w:rsidP="00E2373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E23731">
        <w:rPr>
          <w:rFonts w:eastAsia="Times New Roman" w:cstheme="minorHAnsi"/>
          <w:lang w:eastAsia="pl-PL"/>
        </w:rPr>
        <w:t xml:space="preserve">Jeżeli nie zabraniają tego przepisy prawa posiada Pan/Pani prawo </w:t>
      </w:r>
      <w:r w:rsidR="009D03F8" w:rsidRPr="00E23731">
        <w:rPr>
          <w:rFonts w:eastAsia="Times New Roman" w:cstheme="minorHAnsi"/>
          <w:lang w:eastAsia="pl-PL"/>
        </w:rPr>
        <w:t xml:space="preserve">dostępu do </w:t>
      </w:r>
      <w:r w:rsidR="00BC4734" w:rsidRPr="00E23731">
        <w:rPr>
          <w:rFonts w:eastAsia="Times New Roman" w:cstheme="minorHAnsi"/>
          <w:lang w:eastAsia="pl-PL"/>
        </w:rPr>
        <w:t xml:space="preserve">treści swoich danych </w:t>
      </w:r>
      <w:r w:rsidR="00942FC1" w:rsidRPr="00E23731">
        <w:rPr>
          <w:rFonts w:eastAsia="Times New Roman" w:cstheme="minorHAnsi"/>
          <w:lang w:eastAsia="pl-PL"/>
        </w:rPr>
        <w:t xml:space="preserve">osobowych </w:t>
      </w:r>
      <w:r w:rsidR="00BC4734" w:rsidRPr="00E23731">
        <w:rPr>
          <w:rFonts w:eastAsia="Times New Roman" w:cstheme="minorHAnsi"/>
          <w:lang w:eastAsia="pl-PL"/>
        </w:rPr>
        <w:t>oraz możliwość ich poprawiania,</w:t>
      </w:r>
      <w:r w:rsidR="00BC4734" w:rsidRPr="00E23731">
        <w:rPr>
          <w:rFonts w:cstheme="minorHAnsi"/>
        </w:rPr>
        <w:t xml:space="preserve"> </w:t>
      </w:r>
      <w:r w:rsidR="00942FC1" w:rsidRPr="00E23731">
        <w:rPr>
          <w:rFonts w:cstheme="minorHAnsi"/>
        </w:rPr>
        <w:t xml:space="preserve">uzupełnienia, </w:t>
      </w:r>
      <w:r w:rsidR="00BC4734" w:rsidRPr="00E23731">
        <w:rPr>
          <w:rFonts w:eastAsia="Times New Roman" w:cstheme="minorHAnsi"/>
          <w:lang w:eastAsia="pl-PL"/>
        </w:rPr>
        <w:t>usunięcia</w:t>
      </w:r>
      <w:r w:rsidRPr="00E23731">
        <w:rPr>
          <w:rFonts w:eastAsia="Times New Roman" w:cstheme="minorHAnsi"/>
          <w:lang w:eastAsia="pl-PL"/>
        </w:rPr>
        <w:t>,</w:t>
      </w:r>
      <w:r w:rsidR="00124889">
        <w:rPr>
          <w:rFonts w:eastAsia="Times New Roman" w:cstheme="minorHAnsi"/>
          <w:lang w:eastAsia="pl-PL"/>
        </w:rPr>
        <w:t xml:space="preserve"> </w:t>
      </w:r>
      <w:r w:rsidR="00BC4734" w:rsidRPr="00E23731">
        <w:rPr>
          <w:rFonts w:eastAsia="Times New Roman" w:cstheme="minorHAnsi"/>
          <w:lang w:eastAsia="pl-PL"/>
        </w:rPr>
        <w:t>og</w:t>
      </w:r>
      <w:r w:rsidR="00124889">
        <w:rPr>
          <w:rFonts w:eastAsia="Times New Roman" w:cstheme="minorHAnsi"/>
          <w:lang w:eastAsia="pl-PL"/>
        </w:rPr>
        <w:t>raniczenia przetwarzania, prawo</w:t>
      </w:r>
      <w:r w:rsidR="00942FC1" w:rsidRPr="00E23731">
        <w:rPr>
          <w:rFonts w:eastAsia="Times New Roman" w:cstheme="minorHAnsi"/>
          <w:lang w:eastAsia="pl-PL"/>
        </w:rPr>
        <w:t xml:space="preserve"> wniesienia sprzeciwu</w:t>
      </w:r>
      <w:r w:rsidRPr="00E23731">
        <w:rPr>
          <w:rFonts w:eastAsia="Times New Roman" w:cstheme="minorHAnsi"/>
          <w:lang w:eastAsia="pl-PL"/>
        </w:rPr>
        <w:t xml:space="preserve"> wobec przetwarzania Pani/Pana danych.</w:t>
      </w:r>
    </w:p>
    <w:p w14:paraId="595322B9" w14:textId="5F767199" w:rsidR="00B76009" w:rsidRPr="00E23731" w:rsidRDefault="00B76009" w:rsidP="00E2373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346" w:hanging="357"/>
        <w:contextualSpacing w:val="0"/>
        <w:jc w:val="both"/>
        <w:rPr>
          <w:rFonts w:eastAsia="Times New Roman"/>
          <w:lang w:eastAsia="pl-PL"/>
        </w:rPr>
      </w:pPr>
      <w:r w:rsidRPr="00E23731">
        <w:rPr>
          <w:rFonts w:eastAsia="Times New Roman"/>
          <w:lang w:eastAsia="pl-PL"/>
        </w:rPr>
        <w:t>W przypadkach, gdy do przetwarzania danych osobowych konieczne jest wyrażenie zgody, zawsze ma Pani/Pan prawo takiej zgody nie wyrazić, a w przypadku wcześniejszego wyrażenia, do jej wycofania.</w:t>
      </w:r>
    </w:p>
    <w:p w14:paraId="6567F031" w14:textId="77777777" w:rsidR="00B76009" w:rsidRPr="00E23731" w:rsidRDefault="00B76009" w:rsidP="00E23731">
      <w:pPr>
        <w:spacing w:after="0" w:line="240" w:lineRule="auto"/>
        <w:ind w:left="352"/>
        <w:jc w:val="both"/>
        <w:rPr>
          <w:rFonts w:eastAsia="Times New Roman" w:cstheme="minorHAnsi"/>
          <w:kern w:val="2"/>
          <w:lang w:eastAsia="pl-PL"/>
        </w:rPr>
      </w:pPr>
      <w:r w:rsidRPr="00E23731">
        <w:rPr>
          <w:rFonts w:eastAsia="Times New Roman" w:cstheme="minorHAnsi"/>
          <w:kern w:val="2"/>
          <w:lang w:eastAsia="pl-PL"/>
        </w:rPr>
        <w:t>Wycofanie zgody nie będzie miało wpływu na przetwarzanie Pani/Pana danych którego dokonano przed jej cofnięciem.</w:t>
      </w:r>
    </w:p>
    <w:p w14:paraId="0F98347C" w14:textId="0594DB92" w:rsidR="009770BB" w:rsidRPr="00E23731" w:rsidRDefault="00B76009" w:rsidP="00E2373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350"/>
        <w:contextualSpacing w:val="0"/>
        <w:jc w:val="both"/>
        <w:rPr>
          <w:rFonts w:eastAsia="Times New Roman"/>
          <w:lang w:eastAsia="pl-PL"/>
        </w:rPr>
      </w:pPr>
      <w:r w:rsidRPr="00E23731">
        <w:rPr>
          <w:rFonts w:eastAsia="Times New Roman" w:cstheme="minorHAnsi"/>
          <w:lang w:eastAsia="pl-PL"/>
        </w:rPr>
        <w:t>Przysługuje Pani/Panu</w:t>
      </w:r>
      <w:r w:rsidR="00942FC1" w:rsidRPr="00E23731">
        <w:rPr>
          <w:rFonts w:eastAsia="Times New Roman" w:cstheme="minorHAnsi"/>
          <w:lang w:eastAsia="pl-PL"/>
        </w:rPr>
        <w:t xml:space="preserve"> prawo </w:t>
      </w:r>
      <w:r w:rsidR="00BC4734" w:rsidRPr="00E23731">
        <w:rPr>
          <w:rFonts w:eastAsia="Times New Roman" w:cstheme="minorHAnsi"/>
          <w:lang w:eastAsia="pl-PL"/>
        </w:rPr>
        <w:t xml:space="preserve">wniesienia skargi do Prezesa Urzędu Ochrony Danych Osobowych, </w:t>
      </w:r>
      <w:r w:rsidR="009D03F8" w:rsidRPr="00E23731">
        <w:rPr>
          <w:rFonts w:eastAsia="Times New Roman" w:cstheme="minorHAnsi"/>
          <w:lang w:eastAsia="pl-PL"/>
        </w:rPr>
        <w:t>w przypadku gdy</w:t>
      </w:r>
      <w:r w:rsidR="00BC4734" w:rsidRPr="00E23731">
        <w:rPr>
          <w:rFonts w:eastAsia="Times New Roman" w:cstheme="minorHAnsi"/>
          <w:lang w:eastAsia="pl-PL"/>
        </w:rPr>
        <w:t xml:space="preserve"> przetwarzanie danych osobowych odbywa się </w:t>
      </w:r>
      <w:r w:rsidR="006F0CA8" w:rsidRPr="00E23731">
        <w:rPr>
          <w:rFonts w:eastAsia="Times New Roman" w:cstheme="minorHAnsi"/>
          <w:lang w:eastAsia="pl-PL"/>
        </w:rPr>
        <w:t>z naruszeniem</w:t>
      </w:r>
      <w:r w:rsidR="00BC4734" w:rsidRPr="00E23731">
        <w:rPr>
          <w:rFonts w:eastAsia="Times New Roman" w:cstheme="minorHAnsi"/>
          <w:lang w:eastAsia="pl-PL"/>
        </w:rPr>
        <w:t xml:space="preserve"> przepisów powyższego rozporządzenia.</w:t>
      </w:r>
    </w:p>
    <w:p w14:paraId="1290C9A5" w14:textId="1B400BCA" w:rsidR="009770BB" w:rsidRPr="00E23731" w:rsidRDefault="009770BB" w:rsidP="00E2373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350"/>
        <w:contextualSpacing w:val="0"/>
        <w:jc w:val="both"/>
        <w:rPr>
          <w:rFonts w:eastAsia="Times New Roman"/>
          <w:lang w:eastAsia="pl-PL"/>
        </w:rPr>
      </w:pPr>
      <w:r w:rsidRPr="00E23731">
        <w:rPr>
          <w:rFonts w:eastAsia="Times New Roman"/>
          <w:lang w:eastAsia="pl-PL"/>
        </w:rPr>
        <w:t xml:space="preserve">Podanie przez Panią/Pana danych osobowych jest wymogiem ustawowym lub umownym. </w:t>
      </w:r>
      <w:r w:rsidRPr="00E23731">
        <w:rPr>
          <w:rFonts w:eastAsia="Times New Roman"/>
          <w:lang w:eastAsia="pl-PL"/>
        </w:rPr>
        <w:br/>
        <w:t>W szczególnych przypadkach ich podanie jest warunkiem zawarcia umowy. O szczegółach podstawy gromadzenia danych osobowych i ewentualnym obowiązku lub dobrowolności ich podania oraz potencjalnych konsekwencjach niepodania danych zostanie Pani/Pan powiadomiony przez pracownika merytorycznego Urzędu Miejskiego w Kargowej.</w:t>
      </w:r>
    </w:p>
    <w:p w14:paraId="076E6430" w14:textId="6F336C57" w:rsidR="003F7766" w:rsidRPr="003F7766" w:rsidRDefault="00B847FE" w:rsidP="003F7766">
      <w:pPr>
        <w:spacing w:line="240" w:lineRule="auto"/>
        <w:ind w:left="284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3F7766" w:rsidRPr="003F7766">
        <w:rPr>
          <w:rFonts w:eastAsia="Times New Roman" w:cstheme="minorHAnsi"/>
        </w:rPr>
        <w:t xml:space="preserve">Ponadto informujemy, iż w związku z przetwarzaniem Pani/Pana danych osobowych nie podlega </w:t>
      </w:r>
      <w:r>
        <w:rPr>
          <w:rFonts w:eastAsia="Times New Roman" w:cstheme="minorHAnsi"/>
        </w:rPr>
        <w:br/>
        <w:t xml:space="preserve"> </w:t>
      </w:r>
      <w:r w:rsidR="003F7766" w:rsidRPr="003F7766">
        <w:rPr>
          <w:rFonts w:eastAsia="Times New Roman" w:cstheme="minorHAnsi"/>
        </w:rPr>
        <w:t xml:space="preserve">Pan/Pani decyzjom, które się opierają wyłącznie na zautomatyzowanym przetwarzaniu, w tym </w:t>
      </w:r>
      <w:r>
        <w:rPr>
          <w:rFonts w:eastAsia="Times New Roman" w:cstheme="minorHAnsi"/>
        </w:rPr>
        <w:br/>
        <w:t xml:space="preserve"> </w:t>
      </w:r>
      <w:r w:rsidR="003F7766" w:rsidRPr="003F7766">
        <w:rPr>
          <w:rFonts w:eastAsia="Times New Roman" w:cstheme="minorHAnsi"/>
        </w:rPr>
        <w:t xml:space="preserve">profilowaniu, o czym stanowi art. 22 ogólnego rozporządzenia o ochronie danych osobowych. </w:t>
      </w:r>
    </w:p>
    <w:p w14:paraId="5CD92C99" w14:textId="77777777" w:rsidR="009770BB" w:rsidRPr="00E23731" w:rsidRDefault="009770BB" w:rsidP="00E23731">
      <w:pPr>
        <w:spacing w:after="0" w:line="240" w:lineRule="auto"/>
        <w:jc w:val="both"/>
        <w:rPr>
          <w:rFonts w:cstheme="minorHAnsi"/>
        </w:rPr>
      </w:pPr>
    </w:p>
    <w:sectPr w:rsidR="009770BB" w:rsidRPr="00E23731" w:rsidSect="007675C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9BF37" w14:textId="77777777" w:rsidR="00654E2B" w:rsidRDefault="00654E2B" w:rsidP="00FE7067">
      <w:pPr>
        <w:spacing w:after="0" w:line="240" w:lineRule="auto"/>
      </w:pPr>
      <w:r>
        <w:separator/>
      </w:r>
    </w:p>
  </w:endnote>
  <w:endnote w:type="continuationSeparator" w:id="0">
    <w:p w14:paraId="3D9BE9B3" w14:textId="77777777" w:rsidR="00654E2B" w:rsidRDefault="00654E2B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A0D8D" w14:textId="77777777" w:rsidR="00654E2B" w:rsidRDefault="00654E2B" w:rsidP="00FE7067">
      <w:pPr>
        <w:spacing w:after="0" w:line="240" w:lineRule="auto"/>
      </w:pPr>
      <w:r>
        <w:separator/>
      </w:r>
    </w:p>
  </w:footnote>
  <w:footnote w:type="continuationSeparator" w:id="0">
    <w:p w14:paraId="02952C81" w14:textId="77777777" w:rsidR="00654E2B" w:rsidRDefault="00654E2B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16B"/>
    <w:multiLevelType w:val="hybridMultilevel"/>
    <w:tmpl w:val="93A6BF92"/>
    <w:lvl w:ilvl="0" w:tplc="C9BA7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C0BF5"/>
    <w:multiLevelType w:val="hybridMultilevel"/>
    <w:tmpl w:val="6A3E4E0E"/>
    <w:lvl w:ilvl="0" w:tplc="D128790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16"/>
    <w:rsid w:val="00014F4C"/>
    <w:rsid w:val="000C1A05"/>
    <w:rsid w:val="00106397"/>
    <w:rsid w:val="00124889"/>
    <w:rsid w:val="0018723C"/>
    <w:rsid w:val="001C4D7F"/>
    <w:rsid w:val="001D429F"/>
    <w:rsid w:val="002062F2"/>
    <w:rsid w:val="00247D8E"/>
    <w:rsid w:val="00251153"/>
    <w:rsid w:val="00267FE8"/>
    <w:rsid w:val="002B66A3"/>
    <w:rsid w:val="00330567"/>
    <w:rsid w:val="00333691"/>
    <w:rsid w:val="00396FEE"/>
    <w:rsid w:val="003A41FA"/>
    <w:rsid w:val="003F7766"/>
    <w:rsid w:val="004450A6"/>
    <w:rsid w:val="00461698"/>
    <w:rsid w:val="00472FC1"/>
    <w:rsid w:val="0048725F"/>
    <w:rsid w:val="004B258B"/>
    <w:rsid w:val="00525485"/>
    <w:rsid w:val="0054419D"/>
    <w:rsid w:val="005541F3"/>
    <w:rsid w:val="00556A32"/>
    <w:rsid w:val="00562F30"/>
    <w:rsid w:val="005C42B8"/>
    <w:rsid w:val="005D6D4E"/>
    <w:rsid w:val="005E3954"/>
    <w:rsid w:val="006066F2"/>
    <w:rsid w:val="0061149F"/>
    <w:rsid w:val="00654E2B"/>
    <w:rsid w:val="006A5693"/>
    <w:rsid w:val="006C16BB"/>
    <w:rsid w:val="006F0CA8"/>
    <w:rsid w:val="00711E8E"/>
    <w:rsid w:val="0072585C"/>
    <w:rsid w:val="00757302"/>
    <w:rsid w:val="007675CE"/>
    <w:rsid w:val="007E09E9"/>
    <w:rsid w:val="00800907"/>
    <w:rsid w:val="00820878"/>
    <w:rsid w:val="00861B28"/>
    <w:rsid w:val="00896922"/>
    <w:rsid w:val="008B565E"/>
    <w:rsid w:val="008D380F"/>
    <w:rsid w:val="008D3834"/>
    <w:rsid w:val="008E7C18"/>
    <w:rsid w:val="00921746"/>
    <w:rsid w:val="00942FC1"/>
    <w:rsid w:val="00951569"/>
    <w:rsid w:val="00951BDC"/>
    <w:rsid w:val="009770BB"/>
    <w:rsid w:val="0098649A"/>
    <w:rsid w:val="009D03F8"/>
    <w:rsid w:val="00A86272"/>
    <w:rsid w:val="00A86AB1"/>
    <w:rsid w:val="00AF4167"/>
    <w:rsid w:val="00B76009"/>
    <w:rsid w:val="00B847FE"/>
    <w:rsid w:val="00B86741"/>
    <w:rsid w:val="00BA7B4C"/>
    <w:rsid w:val="00BC443B"/>
    <w:rsid w:val="00BC4734"/>
    <w:rsid w:val="00BD4C0E"/>
    <w:rsid w:val="00C461B5"/>
    <w:rsid w:val="00C5266E"/>
    <w:rsid w:val="00C804D9"/>
    <w:rsid w:val="00CB2F94"/>
    <w:rsid w:val="00CB64CC"/>
    <w:rsid w:val="00CE008E"/>
    <w:rsid w:val="00CE7BD2"/>
    <w:rsid w:val="00D05D0D"/>
    <w:rsid w:val="00D55A16"/>
    <w:rsid w:val="00D84F23"/>
    <w:rsid w:val="00DE40CE"/>
    <w:rsid w:val="00E23731"/>
    <w:rsid w:val="00EA39A7"/>
    <w:rsid w:val="00EB1F65"/>
    <w:rsid w:val="00EC25D1"/>
    <w:rsid w:val="00ED44EE"/>
    <w:rsid w:val="00EE2382"/>
    <w:rsid w:val="00F04D69"/>
    <w:rsid w:val="00F908D9"/>
    <w:rsid w:val="00FE7067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C1A0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56A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6A3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674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86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C1A0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56A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6A3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674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8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Marzena Zewar</cp:lastModifiedBy>
  <cp:revision>2</cp:revision>
  <cp:lastPrinted>2018-06-19T07:43:00Z</cp:lastPrinted>
  <dcterms:created xsi:type="dcterms:W3CDTF">2020-12-07T11:54:00Z</dcterms:created>
  <dcterms:modified xsi:type="dcterms:W3CDTF">2020-12-07T11:54:00Z</dcterms:modified>
</cp:coreProperties>
</file>